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3887" w:type="dxa"/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3402"/>
        <w:gridCol w:w="1560"/>
        <w:gridCol w:w="3402"/>
        <w:gridCol w:w="2693"/>
      </w:tblGrid>
      <w:tr w:rsidR="00574B9E" w:rsidRPr="00847515" w:rsidTr="00847515">
        <w:trPr>
          <w:trHeight w:val="992"/>
        </w:trPr>
        <w:tc>
          <w:tcPr>
            <w:tcW w:w="1413" w:type="dxa"/>
          </w:tcPr>
          <w:p w:rsidR="00864552" w:rsidRPr="00847515" w:rsidRDefault="00864552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74" w:type="dxa"/>
            <w:gridSpan w:val="5"/>
            <w:shd w:val="clear" w:color="auto" w:fill="auto"/>
          </w:tcPr>
          <w:p w:rsidR="00864552" w:rsidRPr="00847515" w:rsidRDefault="00C1548A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cstheme="minorHAnsi"/>
                <w:b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10DA293" wp14:editId="1322C0DD">
                  <wp:simplePos x="0" y="0"/>
                  <wp:positionH relativeFrom="column">
                    <wp:posOffset>2035175</wp:posOffset>
                  </wp:positionH>
                  <wp:positionV relativeFrom="paragraph">
                    <wp:posOffset>98425</wp:posOffset>
                  </wp:positionV>
                  <wp:extent cx="552450" cy="552450"/>
                  <wp:effectExtent l="0" t="0" r="0" b="0"/>
                  <wp:wrapNone/>
                  <wp:docPr id="3" name="Resim 3" descr="Sakarya Uygulamalı Bilimler Üniversitesi Logo | Logos, Gaming logos, Atari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karya Uygulamalı Bilimler Üniversitesi Logo | Logos, Gaming logos, Atari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239" w:rsidRPr="00847515">
              <w:rPr>
                <w:rFonts w:cstheme="minorHAnsi"/>
                <w:b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2369F9A" wp14:editId="049590A5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94615</wp:posOffset>
                  </wp:positionV>
                  <wp:extent cx="552450" cy="552450"/>
                  <wp:effectExtent l="0" t="0" r="0" b="0"/>
                  <wp:wrapNone/>
                  <wp:docPr id="1" name="Resim 1" descr="Sakarya Uygulamalı Bilimler Üniversitesi Logo | Logos, Gaming logos, Atari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karya Uygulamalı Bilimler Üniversitesi Logo | Logos, Gaming logos, Atari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552" w:rsidRPr="00847515" w:rsidRDefault="00864552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SAKARYA UYGULAMALI BİLİMLER ÜNİVERSİTESİ</w:t>
            </w:r>
          </w:p>
          <w:p w:rsidR="00864552" w:rsidRPr="00847515" w:rsidRDefault="00864552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  <w:p w:rsidR="00864552" w:rsidRPr="00847515" w:rsidRDefault="00864552" w:rsidP="0086455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HEMŞİRELİK BÖLÜMÜ </w:t>
            </w:r>
          </w:p>
          <w:p w:rsidR="00864552" w:rsidRDefault="00864552" w:rsidP="0086455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2021-2022 </w:t>
            </w:r>
            <w:r w:rsidR="00CD13B3"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GÜZ DÖNEMİ </w:t>
            </w: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DERS PROGRAMI</w:t>
            </w:r>
          </w:p>
          <w:p w:rsidR="00C1548A" w:rsidRPr="00847515" w:rsidRDefault="00C1548A" w:rsidP="0086455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574B9E" w:rsidRPr="00847515" w:rsidTr="006218E9">
        <w:trPr>
          <w:trHeight w:val="176"/>
        </w:trPr>
        <w:tc>
          <w:tcPr>
            <w:tcW w:w="1413" w:type="dxa"/>
          </w:tcPr>
          <w:p w:rsidR="006C734E" w:rsidRPr="00847515" w:rsidRDefault="006C734E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6C734E" w:rsidRPr="00847515" w:rsidRDefault="006C734E" w:rsidP="005E2A18">
            <w:pPr>
              <w:keepNext/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</w:tcPr>
          <w:p w:rsidR="006C734E" w:rsidRPr="00847515" w:rsidRDefault="006C734E" w:rsidP="006C734E">
            <w:pPr>
              <w:pStyle w:val="ListeParagraf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1560" w:type="dxa"/>
          </w:tcPr>
          <w:p w:rsidR="006C734E" w:rsidRPr="00847515" w:rsidRDefault="006C734E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Derslik</w:t>
            </w:r>
          </w:p>
        </w:tc>
        <w:tc>
          <w:tcPr>
            <w:tcW w:w="3402" w:type="dxa"/>
          </w:tcPr>
          <w:p w:rsidR="006C734E" w:rsidRPr="00847515" w:rsidRDefault="006C734E" w:rsidP="006C734E">
            <w:pPr>
              <w:pStyle w:val="ListeParagraf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2693" w:type="dxa"/>
          </w:tcPr>
          <w:p w:rsidR="006C734E" w:rsidRPr="00847515" w:rsidRDefault="006C734E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Derslik</w:t>
            </w:r>
          </w:p>
        </w:tc>
      </w:tr>
      <w:tr w:rsidR="00574B9E" w:rsidRPr="00847515" w:rsidTr="006218E9">
        <w:trPr>
          <w:trHeight w:val="169"/>
        </w:trPr>
        <w:tc>
          <w:tcPr>
            <w:tcW w:w="1413" w:type="dxa"/>
            <w:vMerge w:val="restart"/>
            <w:textDirection w:val="btLr"/>
          </w:tcPr>
          <w:p w:rsidR="006C734E" w:rsidRPr="00847515" w:rsidRDefault="006C734E" w:rsidP="005E2A1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17" w:type="dxa"/>
          </w:tcPr>
          <w:p w:rsidR="006C734E" w:rsidRPr="00847515" w:rsidRDefault="006C734E" w:rsidP="005E2A1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3402" w:type="dxa"/>
          </w:tcPr>
          <w:p w:rsidR="006C734E" w:rsidRPr="00847515" w:rsidRDefault="006C734E" w:rsidP="005E2A1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6C734E" w:rsidRPr="00847515" w:rsidRDefault="006C734E" w:rsidP="005E2A18">
            <w:pPr>
              <w:shd w:val="clear" w:color="auto" w:fill="FFFFFF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B36CCB" w:rsidRPr="00847515" w:rsidRDefault="00B36CCB" w:rsidP="00B36CC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91418B" w:rsidRPr="001D00A3" w:rsidRDefault="00B36CCB" w:rsidP="00B36CCB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6C734E" w:rsidRPr="00847515" w:rsidRDefault="00BA4C1F" w:rsidP="005E2A1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574B9E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6C734E" w:rsidRPr="00847515" w:rsidRDefault="006C734E" w:rsidP="005E2A1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6C734E" w:rsidRPr="00847515" w:rsidRDefault="00810ECD" w:rsidP="00810EC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   </w:t>
            </w:r>
            <w:r w:rsidR="006C734E"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402" w:type="dxa"/>
          </w:tcPr>
          <w:p w:rsidR="006C734E" w:rsidRPr="00847515" w:rsidRDefault="006C734E" w:rsidP="00810EC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6C734E" w:rsidRPr="00847515" w:rsidRDefault="006C734E" w:rsidP="00BA4C1F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B36CCB" w:rsidRPr="00847515" w:rsidRDefault="00B36CCB" w:rsidP="00B36CC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6C734E" w:rsidRPr="001D00A3" w:rsidRDefault="00B36CCB" w:rsidP="00B36CCB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6C734E" w:rsidRPr="00847515" w:rsidRDefault="00BA4C1F" w:rsidP="005E2A1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574B9E" w:rsidRPr="00847515" w:rsidTr="006218E9">
        <w:trPr>
          <w:trHeight w:val="169"/>
        </w:trPr>
        <w:tc>
          <w:tcPr>
            <w:tcW w:w="1413" w:type="dxa"/>
            <w:vMerge/>
          </w:tcPr>
          <w:p w:rsidR="00810ECD" w:rsidRPr="00847515" w:rsidRDefault="00810ECD" w:rsidP="00810ECD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810ECD" w:rsidRPr="00847515" w:rsidRDefault="00810ECD" w:rsidP="00810ECD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3402" w:type="dxa"/>
          </w:tcPr>
          <w:p w:rsidR="00810ECD" w:rsidRPr="00847515" w:rsidRDefault="00810ECD" w:rsidP="00810EC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810ECD" w:rsidRPr="00847515" w:rsidRDefault="00810ECD" w:rsidP="00BA4C1F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B36CCB" w:rsidRPr="00847515" w:rsidRDefault="00B36CCB" w:rsidP="00B36CC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810ECD" w:rsidRPr="001D00A3" w:rsidRDefault="00B36CCB" w:rsidP="00B36CCB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810ECD" w:rsidRPr="00847515" w:rsidRDefault="00BA4C1F" w:rsidP="00810EC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574B9E" w:rsidRPr="00847515" w:rsidTr="006218E9">
        <w:trPr>
          <w:trHeight w:val="169"/>
        </w:trPr>
        <w:tc>
          <w:tcPr>
            <w:tcW w:w="1413" w:type="dxa"/>
            <w:vMerge/>
          </w:tcPr>
          <w:p w:rsidR="00810ECD" w:rsidRPr="00847515" w:rsidRDefault="00810ECD" w:rsidP="00810ECD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810ECD" w:rsidRPr="00847515" w:rsidRDefault="00810ECD" w:rsidP="00810ECD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402" w:type="dxa"/>
          </w:tcPr>
          <w:p w:rsidR="00810ECD" w:rsidRPr="00847515" w:rsidRDefault="00810ECD" w:rsidP="00810EC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810ECD" w:rsidRPr="00847515" w:rsidRDefault="00810ECD" w:rsidP="00BA4C1F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B36CCB" w:rsidRPr="00847515" w:rsidRDefault="00B36CCB" w:rsidP="00B36CC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810ECD" w:rsidRPr="001D00A3" w:rsidRDefault="00B36CCB" w:rsidP="00B36CCB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810ECD" w:rsidRPr="00847515" w:rsidRDefault="00BA4C1F" w:rsidP="00810EC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A41FF8" w:rsidRPr="00847515" w:rsidTr="006218E9">
        <w:trPr>
          <w:trHeight w:val="70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SAĞLIK HİZMETLERİNDE ETİK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(2+0)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SAĞLIK HİZMETLERİNDE ETİK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(2+0)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A41FF8" w:rsidRPr="00847515" w:rsidTr="006218E9">
        <w:trPr>
          <w:trHeight w:val="88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HEMŞİRELİĞİN KAVRAMSAL ÇERÇEVESİ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Prof. Dr. Yurdanur Dikmen (6+0)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BÖLÜM SEÇMELİ I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(2+0)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C1548A">
        <w:trPr>
          <w:trHeight w:val="105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HEMŞİRELİĞİN KAVRAMSAL ÇERÇEVESİ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Prof. Dr. Yurdanur Dikmen (6+0)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  <w:tc>
          <w:tcPr>
            <w:tcW w:w="3402" w:type="dxa"/>
            <w:shd w:val="clear" w:color="auto" w:fill="auto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BÖLÜM SEÇMELİ I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(2+0)</w:t>
            </w:r>
          </w:p>
        </w:tc>
        <w:tc>
          <w:tcPr>
            <w:tcW w:w="2693" w:type="dxa"/>
            <w:shd w:val="clear" w:color="auto" w:fill="auto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6218E9">
        <w:trPr>
          <w:trHeight w:val="105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HEMŞİRELİĞİN KAVRAMSAL ÇERÇEVESİ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Prof. Dr. Yurdanur Dikmen (6+0)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105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41"/>
        </w:trPr>
        <w:tc>
          <w:tcPr>
            <w:tcW w:w="1413" w:type="dxa"/>
            <w:vMerge w:val="restart"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SALI</w:t>
            </w:r>
          </w:p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0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0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*İNGİLİZCE I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Fatıma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Gimatdinova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(4+0)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(</w:t>
            </w: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*İNGİLİZCE I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Fatıma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Gimatdinova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(4+0</w:t>
            </w:r>
            <w:r w:rsidR="001D00A3">
              <w:rPr>
                <w:rFonts w:eastAsia="Times New Roman" w:cstheme="minorHAns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60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380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*İNGİLİZCE I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Fatıma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Gimatdinova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(4+0</w:t>
            </w:r>
            <w:r w:rsidR="001D00A3">
              <w:rPr>
                <w:rFonts w:eastAsia="Times New Roman" w:cstheme="minorHAns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60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*İNGİLİZCE I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Fatıma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Gimatdinova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(4+0</w:t>
            </w:r>
            <w:r w:rsidR="001D00A3">
              <w:rPr>
                <w:rFonts w:eastAsia="Times New Roman" w:cstheme="minorHAns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60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HEMŞİRELİĞİN KAVRAMSAL ÇERÇEVESİ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Prof. Dr. Yurdanur Dikmen (6+0)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HEMŞİRELİĞİN KAVRAMSAL ÇERÇEVESİ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Prof. Dr. Yurdanur Dikmen (6+0)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İÇ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HEMŞİRELİĞİN KAVRAMSAL ÇERÇEVESİ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lastRenderedPageBreak/>
              <w:t xml:space="preserve"> Prof. Dr. Yurdanur Dikmen (6+0)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lastRenderedPageBreak/>
              <w:t>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64"/>
        </w:trPr>
        <w:tc>
          <w:tcPr>
            <w:tcW w:w="1413" w:type="dxa"/>
            <w:vMerge w:val="restart"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lastRenderedPageBreak/>
              <w:t>ÇARŞAMBA</w:t>
            </w: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tabs>
                <w:tab w:val="left" w:pos="1065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CERRAHİ HASTALIKLARI HEMŞİRELİĞİ</w:t>
            </w:r>
          </w:p>
          <w:p w:rsidR="00A41FF8" w:rsidRPr="001D00A3" w:rsidRDefault="00A41FF8" w:rsidP="00A41FF8">
            <w:pPr>
              <w:shd w:val="clear" w:color="auto" w:fill="FFFFFF"/>
              <w:tabs>
                <w:tab w:val="left" w:pos="1065"/>
              </w:tabs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ANATOMİ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(3+0)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CERRAHİ HASTALIKLARI HEMŞİRELİĞİ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ANATOMİ 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 </w:t>
            </w: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(3+0)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CERRAHİ HASTALIKLARI HEMŞİRELİĞİ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A41FF8" w:rsidRPr="00847515" w:rsidTr="00C1548A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402" w:type="dxa"/>
            <w:shd w:val="clear" w:color="auto" w:fill="auto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ANATOMİ 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 </w:t>
            </w: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(3+0)</w:t>
            </w:r>
          </w:p>
        </w:tc>
        <w:tc>
          <w:tcPr>
            <w:tcW w:w="1560" w:type="dxa"/>
            <w:shd w:val="clear" w:color="auto" w:fill="auto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CERRAHİ HASTALIKLARI HEMŞİRELİĞİ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(TEORİ) (4+0)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210</w:t>
            </w:r>
          </w:p>
        </w:tc>
      </w:tr>
      <w:tr w:rsidR="00A41FF8" w:rsidRPr="00847515" w:rsidTr="00C1548A">
        <w:trPr>
          <w:trHeight w:val="94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3402" w:type="dxa"/>
            <w:shd w:val="clear" w:color="auto" w:fill="auto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MİKROBİYOLOJİ 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Fatma Cevahir(2+0)</w:t>
            </w:r>
          </w:p>
        </w:tc>
        <w:tc>
          <w:tcPr>
            <w:tcW w:w="1560" w:type="dxa"/>
            <w:shd w:val="clear" w:color="auto" w:fill="auto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94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MİKROBİYOLOJİ 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Fatma Cevahir(2+0)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94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94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94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94"/>
        </w:trPr>
        <w:tc>
          <w:tcPr>
            <w:tcW w:w="1413" w:type="dxa"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17,00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64"/>
        </w:trPr>
        <w:tc>
          <w:tcPr>
            <w:tcW w:w="1413" w:type="dxa"/>
            <w:vMerge w:val="restart"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TERAPOTİK İLETİŞİM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Özge Öner (2+2)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İLETİŞİM LAB+210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TERAPOTİK İLETİŞİM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Özge Öner (2+2)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İLETİŞİM LAB+210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265384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ÖĞLE ARASI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210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TERAPOTİK İLETİŞİM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Özge Öner (2+2)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İLETİŞİM LAB+210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247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TERAPOTİK İLETİŞİM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Özge Öner (2+2)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İLETİŞİM LAB+210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FİZYOLOJİ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Hamza Malik Okuyan(3+0)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FİZYOLOJİ 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Hamza Malik Okuyan (3+0)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CERRAHİ HASTALIKLARI HEMŞİRELİĞİ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(UYGULAMA) (0+8)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  <w:textDirection w:val="btLr"/>
          </w:tcPr>
          <w:p w:rsidR="00A41FF8" w:rsidRPr="00847515" w:rsidRDefault="00A41FF8" w:rsidP="00A41FF8">
            <w:pPr>
              <w:shd w:val="clear" w:color="auto" w:fill="FFFFFF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3402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FİZYOLOJİ </w:t>
            </w:r>
          </w:p>
          <w:p w:rsidR="00A41FF8" w:rsidRPr="001D00A3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Üyesi Hamza Malik Okuyan (3+0)</w:t>
            </w:r>
          </w:p>
        </w:tc>
        <w:tc>
          <w:tcPr>
            <w:tcW w:w="1560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141"/>
        </w:trPr>
        <w:tc>
          <w:tcPr>
            <w:tcW w:w="1413" w:type="dxa"/>
            <w:vMerge w:val="restart"/>
            <w:textDirection w:val="btLr"/>
          </w:tcPr>
          <w:p w:rsidR="00A41FF8" w:rsidRPr="00847515" w:rsidRDefault="00A41FF8" w:rsidP="00A41FF8">
            <w:pPr>
              <w:shd w:val="clear" w:color="auto" w:fill="FFFFFF"/>
              <w:ind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3402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*TÜRK DİLİ </w:t>
            </w:r>
          </w:p>
          <w:p w:rsidR="00A41FF8" w:rsidRPr="001D00A3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İshak AKDEMİR (4+0)</w:t>
            </w:r>
          </w:p>
        </w:tc>
        <w:tc>
          <w:tcPr>
            <w:tcW w:w="2693" w:type="dxa"/>
          </w:tcPr>
          <w:p w:rsidR="00A41FF8" w:rsidRPr="00C1548A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6218E9">
        <w:trPr>
          <w:trHeight w:val="262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*TÜRK DİLİ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İshak AKDEMİR (4+0)</w:t>
            </w:r>
          </w:p>
        </w:tc>
        <w:tc>
          <w:tcPr>
            <w:tcW w:w="2693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   Uzaktan Eğitim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  *TÜRK DİLİ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İshak AKDEMİR (4+0)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ind w:right="-111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6218E9">
        <w:trPr>
          <w:trHeight w:val="82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*TÜRK DİLİ </w:t>
            </w:r>
          </w:p>
          <w:p w:rsidR="00A41FF8" w:rsidRPr="001D00A3" w:rsidRDefault="00A41FF8" w:rsidP="00A41FF8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. İshak AKDEMİR (4+0)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   Uzaktan Eğitim</w:t>
            </w:r>
          </w:p>
        </w:tc>
      </w:tr>
      <w:tr w:rsidR="00A41FF8" w:rsidRPr="00847515" w:rsidTr="006218E9">
        <w:trPr>
          <w:trHeight w:val="258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1560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UYGULAMALI İNGİLİZCE I </w:t>
            </w:r>
          </w:p>
          <w:p w:rsidR="00A41FF8" w:rsidRPr="001D00A3" w:rsidRDefault="00A41FF8" w:rsidP="001D00A3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Öğrt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.  Üye. Canan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Birimoğlu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OKUYAN</w:t>
            </w:r>
            <w:r w:rsid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r w:rsidR="001D00A3"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(2+2)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1D00A3">
        <w:trPr>
          <w:trHeight w:val="462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UYGULAMALI İNGİLİZCE I </w:t>
            </w:r>
          </w:p>
          <w:p w:rsidR="00A41FF8" w:rsidRPr="001D00A3" w:rsidRDefault="00A41FF8" w:rsidP="001D00A3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Öğrt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.  Üye. Canan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Birimoğlu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OKUYAN</w:t>
            </w:r>
            <w:r w:rsid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(2+2)</w:t>
            </w: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UYGULAMALI İNGİLİZCE I </w:t>
            </w:r>
          </w:p>
          <w:p w:rsidR="00A41FF8" w:rsidRPr="001D00A3" w:rsidRDefault="00A41FF8" w:rsidP="001D00A3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Öğrt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.  Üye. Canan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Birimoğlu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OKUYAN</w:t>
            </w:r>
            <w:r w:rsid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r w:rsidR="001D00A3"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(2+2)</w:t>
            </w:r>
          </w:p>
        </w:tc>
        <w:tc>
          <w:tcPr>
            <w:tcW w:w="2693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3402" w:type="dxa"/>
          </w:tcPr>
          <w:p w:rsidR="00A41FF8" w:rsidRPr="00847515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C1548A" w:rsidRDefault="00A41FF8" w:rsidP="00A41FF8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 xml:space="preserve">UYGULAMALI İNGİLİZCE I </w:t>
            </w:r>
          </w:p>
          <w:p w:rsidR="00A41FF8" w:rsidRPr="001D00A3" w:rsidRDefault="00A41FF8" w:rsidP="001D00A3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Dr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Öğrt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.  Üye. Canan </w:t>
            </w:r>
            <w:proofErr w:type="spellStart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Birimoğlu</w:t>
            </w:r>
            <w:proofErr w:type="spellEnd"/>
            <w:r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OKUYAN</w:t>
            </w:r>
            <w:r w:rsidR="001D00A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r w:rsidR="001D00A3" w:rsidRPr="001D00A3">
              <w:rPr>
                <w:rFonts w:eastAsia="Times New Roman" w:cstheme="minorHAnsi"/>
                <w:sz w:val="16"/>
                <w:szCs w:val="16"/>
                <w:lang w:eastAsia="tr-TR"/>
              </w:rPr>
              <w:t>(2+2)</w:t>
            </w:r>
          </w:p>
        </w:tc>
        <w:tc>
          <w:tcPr>
            <w:tcW w:w="2693" w:type="dxa"/>
          </w:tcPr>
          <w:p w:rsidR="00A41FF8" w:rsidRPr="00C1548A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1548A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Uzaktan Eğitim</w:t>
            </w:r>
          </w:p>
        </w:tc>
      </w:tr>
      <w:tr w:rsidR="00A41FF8" w:rsidRPr="00847515" w:rsidTr="006218E9">
        <w:trPr>
          <w:trHeight w:val="169"/>
        </w:trPr>
        <w:tc>
          <w:tcPr>
            <w:tcW w:w="1413" w:type="dxa"/>
            <w:vMerge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:rsidR="00A41FF8" w:rsidRPr="00847515" w:rsidRDefault="00A41FF8" w:rsidP="00A41FF8">
            <w:pPr>
              <w:keepNext/>
              <w:shd w:val="clear" w:color="auto" w:fill="FFFFFF"/>
              <w:ind w:right="-90"/>
              <w:jc w:val="center"/>
              <w:outlineLvl w:val="0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proofErr w:type="gramStart"/>
            <w:r w:rsidRPr="0084751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17:00</w:t>
            </w:r>
            <w:proofErr w:type="gramEnd"/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</w:tcPr>
          <w:p w:rsidR="00A41FF8" w:rsidRPr="00847515" w:rsidRDefault="00A41FF8" w:rsidP="00A41FF8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A41FF8" w:rsidRPr="00847515" w:rsidTr="00876B5F">
        <w:trPr>
          <w:trHeight w:val="169"/>
        </w:trPr>
        <w:tc>
          <w:tcPr>
            <w:tcW w:w="13887" w:type="dxa"/>
            <w:gridSpan w:val="6"/>
          </w:tcPr>
          <w:p w:rsidR="00A41FF8" w:rsidRPr="00847515" w:rsidRDefault="00A41FF8" w:rsidP="00A41FF8">
            <w:pPr>
              <w:shd w:val="clear" w:color="auto" w:fill="FFFFFF"/>
              <w:rPr>
                <w:rFonts w:eastAsia="Times New Roman" w:cstheme="minorHAnsi"/>
                <w:b/>
                <w:i/>
                <w:sz w:val="16"/>
                <w:szCs w:val="16"/>
                <w:lang w:eastAsia="tr-TR"/>
              </w:rPr>
            </w:pPr>
            <w:r w:rsidRPr="00847515">
              <w:rPr>
                <w:rFonts w:eastAsia="Times New Roman" w:cstheme="minorHAnsi"/>
                <w:b/>
                <w:i/>
                <w:sz w:val="16"/>
                <w:szCs w:val="16"/>
                <w:lang w:eastAsia="tr-TR"/>
              </w:rPr>
              <w:t xml:space="preserve">* Üniversite Ortak Zorunlu Dersler olup ders programındaki yerleri üniversite tarafından belirlenmiştir. </w:t>
            </w:r>
          </w:p>
        </w:tc>
      </w:tr>
    </w:tbl>
    <w:p w:rsidR="00EC6BE5" w:rsidRDefault="00EC6BE5"/>
    <w:sectPr w:rsidR="00EC6BE5" w:rsidSect="005E2A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042BB"/>
    <w:multiLevelType w:val="hybridMultilevel"/>
    <w:tmpl w:val="6FB62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7"/>
    <w:rsid w:val="00064865"/>
    <w:rsid w:val="000742CF"/>
    <w:rsid w:val="000F04C6"/>
    <w:rsid w:val="00110CAF"/>
    <w:rsid w:val="001D00A3"/>
    <w:rsid w:val="001E1B5C"/>
    <w:rsid w:val="00265384"/>
    <w:rsid w:val="00330B6E"/>
    <w:rsid w:val="003647E1"/>
    <w:rsid w:val="003966FD"/>
    <w:rsid w:val="003B7F64"/>
    <w:rsid w:val="003F2027"/>
    <w:rsid w:val="00574B9E"/>
    <w:rsid w:val="005B6465"/>
    <w:rsid w:val="005E2A18"/>
    <w:rsid w:val="006218E9"/>
    <w:rsid w:val="00693F53"/>
    <w:rsid w:val="006C734E"/>
    <w:rsid w:val="00737985"/>
    <w:rsid w:val="0075641F"/>
    <w:rsid w:val="00761FE2"/>
    <w:rsid w:val="00782C09"/>
    <w:rsid w:val="00796239"/>
    <w:rsid w:val="007B5C04"/>
    <w:rsid w:val="00810ECD"/>
    <w:rsid w:val="00847515"/>
    <w:rsid w:val="00864552"/>
    <w:rsid w:val="00876B5F"/>
    <w:rsid w:val="008B37D3"/>
    <w:rsid w:val="0091418B"/>
    <w:rsid w:val="009210C6"/>
    <w:rsid w:val="00932775"/>
    <w:rsid w:val="0094084B"/>
    <w:rsid w:val="009953E0"/>
    <w:rsid w:val="009B5476"/>
    <w:rsid w:val="00A01FFC"/>
    <w:rsid w:val="00A41FF8"/>
    <w:rsid w:val="00A557C8"/>
    <w:rsid w:val="00B36CCB"/>
    <w:rsid w:val="00BA4C1F"/>
    <w:rsid w:val="00C14ED1"/>
    <w:rsid w:val="00C1548A"/>
    <w:rsid w:val="00C402E8"/>
    <w:rsid w:val="00CD13B3"/>
    <w:rsid w:val="00CD65A7"/>
    <w:rsid w:val="00D35AD9"/>
    <w:rsid w:val="00D4214C"/>
    <w:rsid w:val="00D51E70"/>
    <w:rsid w:val="00D66FBB"/>
    <w:rsid w:val="00EC6BE5"/>
    <w:rsid w:val="00ED2FCF"/>
    <w:rsid w:val="00F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B69FF-DC20-41DF-A1D2-E71C0D9F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734E"/>
    <w:pPr>
      <w:ind w:left="720"/>
      <w:contextualSpacing/>
    </w:pPr>
  </w:style>
  <w:style w:type="table" w:styleId="TabloKlavuzu">
    <w:name w:val="Table Grid"/>
    <w:basedOn w:val="NormalTablo"/>
    <w:uiPriority w:val="39"/>
    <w:rsid w:val="0086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Esma</cp:lastModifiedBy>
  <cp:revision>3</cp:revision>
  <cp:lastPrinted>2021-08-25T08:52:00Z</cp:lastPrinted>
  <dcterms:created xsi:type="dcterms:W3CDTF">2021-08-26T20:29:00Z</dcterms:created>
  <dcterms:modified xsi:type="dcterms:W3CDTF">2021-08-26T20:46:00Z</dcterms:modified>
</cp:coreProperties>
</file>